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80" w:lineRule="exact"/>
        <w:jc w:val="both"/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-SA"/>
        </w:rPr>
        <w:t xml:space="preserve">附件1   </w:t>
      </w:r>
    </w:p>
    <w:p>
      <w:pPr>
        <w:pStyle w:val="2"/>
        <w:spacing w:before="0" w:beforeAutospacing="0" w:after="0" w:afterAutospacing="0" w:line="480" w:lineRule="exact"/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河北省知识产权保护与发展协会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招聘报名登记表</w:t>
      </w:r>
    </w:p>
    <w:tbl>
      <w:tblPr>
        <w:tblStyle w:val="4"/>
        <w:tblW w:w="9975" w:type="dxa"/>
        <w:jc w:val="center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1260"/>
        <w:gridCol w:w="1290"/>
        <w:gridCol w:w="764"/>
        <w:gridCol w:w="916"/>
        <w:gridCol w:w="914"/>
        <w:gridCol w:w="1217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259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籍 贯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  高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 族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  治      面  貌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历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 位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30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掌握外语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及程度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计算机掌握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程度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30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户籍所在地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30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学习简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介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（自高中起）</w:t>
            </w:r>
          </w:p>
        </w:tc>
        <w:tc>
          <w:tcPr>
            <w:tcW w:w="8391" w:type="dxa"/>
            <w:gridSpan w:val="7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8391" w:type="dxa"/>
            <w:gridSpan w:val="7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个人特长</w:t>
            </w:r>
          </w:p>
        </w:tc>
        <w:tc>
          <w:tcPr>
            <w:tcW w:w="8391" w:type="dxa"/>
            <w:gridSpan w:val="7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奖惩情况</w:t>
            </w:r>
          </w:p>
        </w:tc>
        <w:tc>
          <w:tcPr>
            <w:tcW w:w="8391" w:type="dxa"/>
            <w:gridSpan w:val="7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家庭成员及主要社会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关系</w:t>
            </w:r>
          </w:p>
        </w:tc>
        <w:tc>
          <w:tcPr>
            <w:tcW w:w="8391" w:type="dxa"/>
            <w:gridSpan w:val="7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（姓名，称谓，工作单位，职务或职称，党派）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注意</w:t>
      </w:r>
      <w:r>
        <w:rPr>
          <w:rFonts w:hint="eastAsia" w:ascii="仿宋" w:hAnsi="仿宋" w:eastAsia="仿宋" w:cs="仿宋"/>
          <w:sz w:val="24"/>
          <w:szCs w:val="24"/>
        </w:rPr>
        <w:t>：本表中所填内容及所提供材料均真实有效，如有不实之处，取消录用资格。</w:t>
      </w:r>
    </w:p>
    <w:p>
      <w:pPr>
        <w:pStyle w:val="2"/>
        <w:spacing w:before="0" w:beforeAutospacing="0" w:after="0" w:afterAutospacing="0" w:line="480" w:lineRule="exact"/>
        <w:jc w:val="both"/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-SA"/>
        </w:rPr>
        <w:t xml:space="preserve">附件1   </w:t>
      </w:r>
    </w:p>
    <w:p>
      <w:pPr>
        <w:pStyle w:val="2"/>
        <w:spacing w:before="0" w:beforeAutospacing="0" w:after="0" w:afterAutospacing="0" w:line="480" w:lineRule="exact"/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河北省知识产权保护与发展协会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招聘报名登记表</w:t>
      </w:r>
    </w:p>
    <w:tbl>
      <w:tblPr>
        <w:tblStyle w:val="4"/>
        <w:tblW w:w="9975" w:type="dxa"/>
        <w:jc w:val="center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1260"/>
        <w:gridCol w:w="1290"/>
        <w:gridCol w:w="764"/>
        <w:gridCol w:w="916"/>
        <w:gridCol w:w="914"/>
        <w:gridCol w:w="1217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259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籍 贯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  高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 族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  治      面  貌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历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 位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30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掌握外语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及程度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计算机掌握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程度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30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户籍所在地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30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学习简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介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（自高中起）</w:t>
            </w:r>
          </w:p>
        </w:tc>
        <w:tc>
          <w:tcPr>
            <w:tcW w:w="8391" w:type="dxa"/>
            <w:gridSpan w:val="7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8391" w:type="dxa"/>
            <w:gridSpan w:val="7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个人特长</w:t>
            </w:r>
          </w:p>
        </w:tc>
        <w:tc>
          <w:tcPr>
            <w:tcW w:w="8391" w:type="dxa"/>
            <w:gridSpan w:val="7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奖惩情况</w:t>
            </w:r>
          </w:p>
        </w:tc>
        <w:tc>
          <w:tcPr>
            <w:tcW w:w="8391" w:type="dxa"/>
            <w:gridSpan w:val="7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家庭成员及主要社会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关系</w:t>
            </w:r>
          </w:p>
        </w:tc>
        <w:tc>
          <w:tcPr>
            <w:tcW w:w="8391" w:type="dxa"/>
            <w:gridSpan w:val="7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（姓名，称谓，工作单位，职务或职称，党派）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注意</w:t>
      </w:r>
      <w:r>
        <w:rPr>
          <w:rFonts w:hint="eastAsia" w:ascii="仿宋" w:hAnsi="仿宋" w:eastAsia="仿宋" w:cs="仿宋"/>
          <w:sz w:val="24"/>
          <w:szCs w:val="24"/>
        </w:rPr>
        <w:t>：本表中所填内容及所提供材料均真实有效，如有不实之处，取消录用资格。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5B5B06"/>
    <w:rsid w:val="78884F7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2016-07-21T03:01:04Z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